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C5" w:rsidRDefault="00F565EA" w:rsidP="00F565EA">
      <w:pPr>
        <w:jc w:val="center"/>
        <w:rPr>
          <w:b/>
          <w:sz w:val="24"/>
          <w:szCs w:val="24"/>
        </w:rPr>
      </w:pPr>
      <w:r>
        <w:rPr>
          <w:b/>
          <w:sz w:val="24"/>
          <w:szCs w:val="24"/>
        </w:rPr>
        <w:t>African Oyster Trust</w:t>
      </w:r>
    </w:p>
    <w:p w:rsidR="00F565EA" w:rsidRDefault="00F565EA" w:rsidP="00F565EA">
      <w:pPr>
        <w:jc w:val="center"/>
        <w:rPr>
          <w:b/>
          <w:sz w:val="24"/>
          <w:szCs w:val="24"/>
        </w:rPr>
      </w:pPr>
      <w:r>
        <w:rPr>
          <w:b/>
          <w:sz w:val="24"/>
          <w:szCs w:val="24"/>
        </w:rPr>
        <w:t>Minutes of the 18</w:t>
      </w:r>
      <w:r w:rsidRPr="00F565EA">
        <w:rPr>
          <w:b/>
          <w:sz w:val="24"/>
          <w:szCs w:val="24"/>
          <w:vertAlign w:val="superscript"/>
        </w:rPr>
        <w:t>th</w:t>
      </w:r>
      <w:r>
        <w:rPr>
          <w:b/>
          <w:sz w:val="24"/>
          <w:szCs w:val="24"/>
        </w:rPr>
        <w:t xml:space="preserve"> Annual General Meeting</w:t>
      </w:r>
    </w:p>
    <w:p w:rsidR="00F565EA" w:rsidRDefault="00F565EA" w:rsidP="00F565EA">
      <w:pPr>
        <w:jc w:val="center"/>
        <w:rPr>
          <w:b/>
          <w:sz w:val="24"/>
          <w:szCs w:val="24"/>
        </w:rPr>
      </w:pPr>
      <w:r>
        <w:rPr>
          <w:b/>
          <w:sz w:val="24"/>
          <w:szCs w:val="24"/>
        </w:rPr>
        <w:t xml:space="preserve">Sunday </w:t>
      </w:r>
      <w:r w:rsidR="00D80615">
        <w:rPr>
          <w:b/>
          <w:sz w:val="24"/>
          <w:szCs w:val="24"/>
        </w:rPr>
        <w:t>1</w:t>
      </w:r>
      <w:r w:rsidR="00D80615" w:rsidRPr="00D80615">
        <w:rPr>
          <w:b/>
          <w:sz w:val="24"/>
          <w:szCs w:val="24"/>
          <w:vertAlign w:val="superscript"/>
        </w:rPr>
        <w:t>st</w:t>
      </w:r>
      <w:r w:rsidR="00D80615">
        <w:rPr>
          <w:b/>
          <w:sz w:val="24"/>
          <w:szCs w:val="24"/>
        </w:rPr>
        <w:t xml:space="preserve"> October 2023 15:00 hrs</w:t>
      </w:r>
    </w:p>
    <w:p w:rsidR="00D80615" w:rsidRDefault="00D80615" w:rsidP="00F565EA">
      <w:pPr>
        <w:jc w:val="center"/>
        <w:rPr>
          <w:b/>
          <w:sz w:val="24"/>
          <w:szCs w:val="24"/>
        </w:rPr>
      </w:pPr>
      <w:r>
        <w:rPr>
          <w:b/>
          <w:sz w:val="24"/>
          <w:szCs w:val="24"/>
        </w:rPr>
        <w:t>On Zoom</w:t>
      </w:r>
    </w:p>
    <w:p w:rsidR="00D80615" w:rsidRDefault="00D80615" w:rsidP="00F565EA">
      <w:pPr>
        <w:jc w:val="center"/>
        <w:rPr>
          <w:b/>
          <w:sz w:val="24"/>
          <w:szCs w:val="24"/>
        </w:rPr>
      </w:pPr>
    </w:p>
    <w:p w:rsidR="00D80615" w:rsidRDefault="00D80615" w:rsidP="00D80615">
      <w:pPr>
        <w:jc w:val="both"/>
        <w:rPr>
          <w:b/>
          <w:sz w:val="24"/>
          <w:szCs w:val="24"/>
        </w:rPr>
      </w:pPr>
    </w:p>
    <w:p w:rsidR="00D80615" w:rsidRDefault="006607F4" w:rsidP="00D80615">
      <w:pPr>
        <w:jc w:val="both"/>
        <w:rPr>
          <w:sz w:val="24"/>
          <w:szCs w:val="24"/>
        </w:rPr>
      </w:pPr>
      <w:r>
        <w:rPr>
          <w:sz w:val="24"/>
          <w:szCs w:val="24"/>
        </w:rPr>
        <w:t xml:space="preserve">The Chair, </w:t>
      </w:r>
      <w:r w:rsidR="00D80615">
        <w:rPr>
          <w:sz w:val="24"/>
          <w:szCs w:val="24"/>
        </w:rPr>
        <w:t>Kira Dalton</w:t>
      </w:r>
      <w:r>
        <w:rPr>
          <w:sz w:val="24"/>
          <w:szCs w:val="24"/>
        </w:rPr>
        <w:t>,</w:t>
      </w:r>
      <w:r w:rsidR="00D80615">
        <w:rPr>
          <w:sz w:val="24"/>
          <w:szCs w:val="24"/>
        </w:rPr>
        <w:t xml:space="preserve"> welcomed all to the meeting.</w:t>
      </w:r>
    </w:p>
    <w:p w:rsidR="00D80615" w:rsidRDefault="00D80615" w:rsidP="00D80615">
      <w:pPr>
        <w:jc w:val="both"/>
        <w:rPr>
          <w:sz w:val="24"/>
          <w:szCs w:val="24"/>
        </w:rPr>
      </w:pPr>
      <w:r w:rsidRPr="00D80615">
        <w:rPr>
          <w:b/>
          <w:sz w:val="24"/>
          <w:szCs w:val="24"/>
        </w:rPr>
        <w:t>Attendees:</w:t>
      </w:r>
      <w:r>
        <w:rPr>
          <w:b/>
          <w:sz w:val="24"/>
          <w:szCs w:val="24"/>
        </w:rPr>
        <w:tab/>
      </w:r>
      <w:r>
        <w:rPr>
          <w:sz w:val="24"/>
          <w:szCs w:val="24"/>
        </w:rPr>
        <w:t xml:space="preserve">Kira Dalton, Steve Emery, Josh-Dale Harris, Maggie Maybury, Alan </w:t>
      </w:r>
      <w:proofErr w:type="gramStart"/>
      <w:r>
        <w:rPr>
          <w:sz w:val="24"/>
          <w:szCs w:val="24"/>
        </w:rPr>
        <w:t xml:space="preserve">Dick, </w:t>
      </w:r>
      <w:r w:rsidR="00F64CEC">
        <w:rPr>
          <w:sz w:val="24"/>
          <w:szCs w:val="24"/>
        </w:rPr>
        <w:t xml:space="preserve"> Isabelle</w:t>
      </w:r>
      <w:proofErr w:type="gramEnd"/>
      <w:r w:rsidR="00F64CEC">
        <w:rPr>
          <w:sz w:val="24"/>
          <w:szCs w:val="24"/>
        </w:rPr>
        <w:t xml:space="preserve"> van </w:t>
      </w:r>
      <w:proofErr w:type="spellStart"/>
      <w:r w:rsidR="00F64CEC">
        <w:rPr>
          <w:sz w:val="24"/>
          <w:szCs w:val="24"/>
        </w:rPr>
        <w:t>Gruting</w:t>
      </w:r>
      <w:proofErr w:type="spellEnd"/>
      <w:r w:rsidR="00F64CEC">
        <w:rPr>
          <w:sz w:val="24"/>
          <w:szCs w:val="24"/>
        </w:rPr>
        <w:t xml:space="preserve">, </w:t>
      </w:r>
      <w:r w:rsidR="005733AD">
        <w:rPr>
          <w:sz w:val="24"/>
          <w:szCs w:val="24"/>
        </w:rPr>
        <w:t>Jan Pritchard, Sue Brown.</w:t>
      </w:r>
    </w:p>
    <w:p w:rsidR="005733AD" w:rsidRDefault="005733AD" w:rsidP="00D80615">
      <w:pPr>
        <w:jc w:val="both"/>
        <w:rPr>
          <w:sz w:val="24"/>
          <w:szCs w:val="24"/>
        </w:rPr>
      </w:pPr>
    </w:p>
    <w:p w:rsidR="005733AD" w:rsidRDefault="005733AD" w:rsidP="00D80615">
      <w:pPr>
        <w:jc w:val="both"/>
        <w:rPr>
          <w:sz w:val="24"/>
          <w:szCs w:val="24"/>
        </w:rPr>
      </w:pPr>
      <w:r>
        <w:rPr>
          <w:b/>
          <w:sz w:val="24"/>
          <w:szCs w:val="24"/>
        </w:rPr>
        <w:t xml:space="preserve">Apologies:  </w:t>
      </w:r>
      <w:r>
        <w:rPr>
          <w:sz w:val="24"/>
          <w:szCs w:val="24"/>
        </w:rPr>
        <w:t>Karen Stirling, Eva Sabin</w:t>
      </w:r>
      <w:r w:rsidR="006A6416">
        <w:rPr>
          <w:sz w:val="24"/>
          <w:szCs w:val="24"/>
        </w:rPr>
        <w:t xml:space="preserve">, </w:t>
      </w:r>
      <w:r>
        <w:rPr>
          <w:sz w:val="24"/>
          <w:szCs w:val="24"/>
        </w:rPr>
        <w:t>Andrew Bailey,</w:t>
      </w:r>
      <w:r w:rsidR="009B60FC">
        <w:rPr>
          <w:sz w:val="24"/>
          <w:szCs w:val="24"/>
        </w:rPr>
        <w:t xml:space="preserve"> Marc Sanderson, Pippa </w:t>
      </w:r>
      <w:proofErr w:type="spellStart"/>
      <w:r w:rsidR="009B60FC">
        <w:rPr>
          <w:sz w:val="24"/>
          <w:szCs w:val="24"/>
        </w:rPr>
        <w:t>Zintillis</w:t>
      </w:r>
      <w:proofErr w:type="spellEnd"/>
      <w:r w:rsidR="009B60FC">
        <w:rPr>
          <w:sz w:val="24"/>
          <w:szCs w:val="24"/>
        </w:rPr>
        <w:t>.</w:t>
      </w:r>
    </w:p>
    <w:p w:rsidR="00F64CEC" w:rsidRDefault="00F64CEC" w:rsidP="00D80615">
      <w:pPr>
        <w:jc w:val="both"/>
        <w:rPr>
          <w:sz w:val="24"/>
          <w:szCs w:val="24"/>
        </w:rPr>
      </w:pPr>
    </w:p>
    <w:p w:rsidR="00F64CEC" w:rsidRDefault="00F64CEC" w:rsidP="00D80615">
      <w:pPr>
        <w:jc w:val="both"/>
        <w:rPr>
          <w:b/>
          <w:sz w:val="24"/>
          <w:szCs w:val="24"/>
        </w:rPr>
      </w:pPr>
      <w:r w:rsidRPr="00EB0926">
        <w:rPr>
          <w:b/>
          <w:sz w:val="24"/>
          <w:szCs w:val="24"/>
        </w:rPr>
        <w:t>Minutes of the 2022</w:t>
      </w:r>
      <w:r w:rsidR="00EB0926" w:rsidRPr="00EB0926">
        <w:rPr>
          <w:b/>
          <w:sz w:val="24"/>
          <w:szCs w:val="24"/>
        </w:rPr>
        <w:t xml:space="preserve"> AGM</w:t>
      </w:r>
      <w:r w:rsidRPr="00EB0926">
        <w:rPr>
          <w:b/>
          <w:sz w:val="24"/>
          <w:szCs w:val="24"/>
        </w:rPr>
        <w:t xml:space="preserve"> </w:t>
      </w:r>
    </w:p>
    <w:p w:rsidR="00EB0926" w:rsidRDefault="00EB0926" w:rsidP="00D80615">
      <w:pPr>
        <w:jc w:val="both"/>
        <w:rPr>
          <w:b/>
          <w:sz w:val="24"/>
          <w:szCs w:val="24"/>
        </w:rPr>
      </w:pPr>
      <w:r>
        <w:rPr>
          <w:sz w:val="24"/>
          <w:szCs w:val="24"/>
        </w:rPr>
        <w:t>These were posted on the African Oyster Website and were approved by</w:t>
      </w:r>
      <w:r w:rsidR="000F151A">
        <w:rPr>
          <w:sz w:val="24"/>
          <w:szCs w:val="24"/>
        </w:rPr>
        <w:t xml:space="preserve"> all attendees at the AGM</w:t>
      </w:r>
      <w:r>
        <w:rPr>
          <w:sz w:val="24"/>
          <w:szCs w:val="24"/>
        </w:rPr>
        <w:t xml:space="preserve"> (proposed by Kira Dalton, seconded by Maggie Maybury).</w:t>
      </w:r>
    </w:p>
    <w:p w:rsidR="00EB0926" w:rsidRDefault="00EB0926" w:rsidP="00D80615">
      <w:pPr>
        <w:jc w:val="both"/>
        <w:rPr>
          <w:b/>
          <w:sz w:val="24"/>
          <w:szCs w:val="24"/>
        </w:rPr>
      </w:pPr>
    </w:p>
    <w:p w:rsidR="00EB0926" w:rsidRDefault="00372D56" w:rsidP="00D80615">
      <w:pPr>
        <w:jc w:val="both"/>
        <w:rPr>
          <w:b/>
          <w:sz w:val="24"/>
          <w:szCs w:val="24"/>
        </w:rPr>
      </w:pPr>
      <w:proofErr w:type="gramStart"/>
      <w:r>
        <w:rPr>
          <w:b/>
          <w:sz w:val="24"/>
          <w:szCs w:val="24"/>
        </w:rPr>
        <w:t>Treasurer’s</w:t>
      </w:r>
      <w:r w:rsidR="00D03348">
        <w:rPr>
          <w:b/>
          <w:sz w:val="24"/>
          <w:szCs w:val="24"/>
        </w:rPr>
        <w:t xml:space="preserve">  P</w:t>
      </w:r>
      <w:r w:rsidR="006F2DE3">
        <w:rPr>
          <w:b/>
          <w:sz w:val="24"/>
          <w:szCs w:val="24"/>
        </w:rPr>
        <w:t>resentation</w:t>
      </w:r>
      <w:proofErr w:type="gramEnd"/>
      <w:r w:rsidR="006F2DE3">
        <w:rPr>
          <w:b/>
          <w:sz w:val="24"/>
          <w:szCs w:val="24"/>
        </w:rPr>
        <w:t xml:space="preserve"> of </w:t>
      </w:r>
      <w:r w:rsidR="00EB0926">
        <w:rPr>
          <w:b/>
          <w:sz w:val="24"/>
          <w:szCs w:val="24"/>
        </w:rPr>
        <w:t>Accounts Y/E 31</w:t>
      </w:r>
      <w:r w:rsidR="00EB0926" w:rsidRPr="00EB0926">
        <w:rPr>
          <w:b/>
          <w:sz w:val="24"/>
          <w:szCs w:val="24"/>
          <w:vertAlign w:val="superscript"/>
        </w:rPr>
        <w:t>st</w:t>
      </w:r>
      <w:r w:rsidR="00EB0926">
        <w:rPr>
          <w:b/>
          <w:sz w:val="24"/>
          <w:szCs w:val="24"/>
        </w:rPr>
        <w:t xml:space="preserve"> December 2022</w:t>
      </w:r>
    </w:p>
    <w:p w:rsidR="00EB0926" w:rsidRDefault="00EB0926" w:rsidP="00D80615">
      <w:pPr>
        <w:jc w:val="both"/>
        <w:rPr>
          <w:sz w:val="24"/>
          <w:szCs w:val="24"/>
        </w:rPr>
      </w:pPr>
      <w:r>
        <w:rPr>
          <w:sz w:val="24"/>
          <w:szCs w:val="24"/>
        </w:rPr>
        <w:t>S</w:t>
      </w:r>
      <w:r w:rsidR="00B61A11">
        <w:rPr>
          <w:sz w:val="24"/>
          <w:szCs w:val="24"/>
        </w:rPr>
        <w:t>teve</w:t>
      </w:r>
      <w:r w:rsidR="00372D56">
        <w:rPr>
          <w:sz w:val="24"/>
          <w:szCs w:val="24"/>
        </w:rPr>
        <w:t xml:space="preserve"> Emery’s</w:t>
      </w:r>
      <w:r w:rsidR="00B61A11">
        <w:rPr>
          <w:sz w:val="24"/>
          <w:szCs w:val="24"/>
        </w:rPr>
        <w:t xml:space="preserve"> Presentation of the 2022 Accounts and Summary </w:t>
      </w:r>
      <w:r>
        <w:rPr>
          <w:sz w:val="24"/>
          <w:szCs w:val="24"/>
        </w:rPr>
        <w:t>was</w:t>
      </w:r>
      <w:r w:rsidR="00D86AFC">
        <w:rPr>
          <w:sz w:val="24"/>
          <w:szCs w:val="24"/>
        </w:rPr>
        <w:t xml:space="preserve"> attached to the email sent by Josh Dale-Harris</w:t>
      </w:r>
      <w:r w:rsidR="00A755DA">
        <w:rPr>
          <w:sz w:val="24"/>
          <w:szCs w:val="24"/>
        </w:rPr>
        <w:t xml:space="preserve"> </w:t>
      </w:r>
      <w:r>
        <w:rPr>
          <w:sz w:val="24"/>
          <w:szCs w:val="24"/>
        </w:rPr>
        <w:t>to all attendees</w:t>
      </w:r>
      <w:r w:rsidR="00A755DA">
        <w:rPr>
          <w:sz w:val="24"/>
          <w:szCs w:val="24"/>
        </w:rPr>
        <w:t xml:space="preserve"> </w:t>
      </w:r>
      <w:r>
        <w:rPr>
          <w:sz w:val="24"/>
          <w:szCs w:val="24"/>
        </w:rPr>
        <w:t>on</w:t>
      </w:r>
      <w:r w:rsidR="00B61A11">
        <w:rPr>
          <w:sz w:val="24"/>
          <w:szCs w:val="24"/>
        </w:rPr>
        <w:t xml:space="preserve"> 30</w:t>
      </w:r>
      <w:r w:rsidR="00B61A11" w:rsidRPr="00B61A11">
        <w:rPr>
          <w:sz w:val="24"/>
          <w:szCs w:val="24"/>
          <w:vertAlign w:val="superscript"/>
        </w:rPr>
        <w:t>th</w:t>
      </w:r>
      <w:r w:rsidR="00B61A11">
        <w:rPr>
          <w:sz w:val="24"/>
          <w:szCs w:val="24"/>
        </w:rPr>
        <w:t xml:space="preserve"> September 2023.</w:t>
      </w:r>
    </w:p>
    <w:p w:rsidR="000F151A" w:rsidRDefault="000F151A" w:rsidP="00D80615">
      <w:pPr>
        <w:jc w:val="both"/>
        <w:rPr>
          <w:sz w:val="24"/>
          <w:szCs w:val="24"/>
        </w:rPr>
      </w:pPr>
      <w:r>
        <w:rPr>
          <w:sz w:val="24"/>
          <w:szCs w:val="24"/>
        </w:rPr>
        <w:t>Steve highlighted several points contained in the report saying it was a year of transition.  He pointed out th</w:t>
      </w:r>
      <w:r w:rsidR="00372D56">
        <w:rPr>
          <w:sz w:val="24"/>
          <w:szCs w:val="24"/>
        </w:rPr>
        <w:t>e money</w:t>
      </w:r>
      <w:r>
        <w:rPr>
          <w:sz w:val="24"/>
          <w:szCs w:val="24"/>
        </w:rPr>
        <w:t xml:space="preserve"> transferred in 2021 </w:t>
      </w:r>
      <w:r w:rsidR="00372D56">
        <w:rPr>
          <w:sz w:val="24"/>
          <w:szCs w:val="24"/>
        </w:rPr>
        <w:t xml:space="preserve">to the Gambia </w:t>
      </w:r>
      <w:r>
        <w:rPr>
          <w:sz w:val="24"/>
          <w:szCs w:val="24"/>
        </w:rPr>
        <w:t>was for both that year and 2022.  This was done in order to take advantage of the exceptionally favourable FX rate.</w:t>
      </w:r>
    </w:p>
    <w:p w:rsidR="000F151A" w:rsidRDefault="000F151A" w:rsidP="00D80615">
      <w:pPr>
        <w:jc w:val="both"/>
        <w:rPr>
          <w:sz w:val="24"/>
          <w:szCs w:val="24"/>
        </w:rPr>
      </w:pPr>
      <w:r>
        <w:rPr>
          <w:sz w:val="24"/>
          <w:szCs w:val="24"/>
        </w:rPr>
        <w:t>As agreed at last year’s AGM £48,000 was paid to Gambia School Support (GSS)</w:t>
      </w:r>
      <w:r w:rsidR="0019359D">
        <w:rPr>
          <w:sz w:val="24"/>
          <w:szCs w:val="24"/>
        </w:rPr>
        <w:t xml:space="preserve">, it was a </w:t>
      </w:r>
      <w:r w:rsidR="00D36CC1">
        <w:rPr>
          <w:sz w:val="24"/>
          <w:szCs w:val="24"/>
        </w:rPr>
        <w:t>contribution towards funding for the four nursery AOT schools which are now under the GSS umbrella.</w:t>
      </w:r>
    </w:p>
    <w:p w:rsidR="00D36CC1" w:rsidRDefault="00D36CC1" w:rsidP="00D80615">
      <w:pPr>
        <w:jc w:val="both"/>
        <w:rPr>
          <w:sz w:val="24"/>
          <w:szCs w:val="24"/>
        </w:rPr>
      </w:pPr>
      <w:r>
        <w:rPr>
          <w:sz w:val="24"/>
          <w:szCs w:val="24"/>
        </w:rPr>
        <w:t>Going forward AOT would now reduce its reserve and hold £5,000</w:t>
      </w:r>
    </w:p>
    <w:p w:rsidR="00641351" w:rsidRDefault="00641351" w:rsidP="00D80615">
      <w:pPr>
        <w:jc w:val="both"/>
        <w:rPr>
          <w:sz w:val="24"/>
          <w:szCs w:val="24"/>
        </w:rPr>
      </w:pPr>
      <w:r>
        <w:rPr>
          <w:sz w:val="24"/>
          <w:szCs w:val="24"/>
        </w:rPr>
        <w:t>The Accounts were approved (proposed by Kira Dalton, seconded by Maggie Maybury)</w:t>
      </w:r>
      <w:r w:rsidR="006A6416">
        <w:rPr>
          <w:sz w:val="24"/>
          <w:szCs w:val="24"/>
        </w:rPr>
        <w:t>.</w:t>
      </w:r>
    </w:p>
    <w:p w:rsidR="00D36CC1" w:rsidRDefault="00D36CC1" w:rsidP="00D80615">
      <w:pPr>
        <w:jc w:val="both"/>
        <w:rPr>
          <w:sz w:val="24"/>
          <w:szCs w:val="24"/>
        </w:rPr>
      </w:pPr>
    </w:p>
    <w:p w:rsidR="00D36CC1" w:rsidRDefault="00D36CC1" w:rsidP="00D80615">
      <w:pPr>
        <w:jc w:val="both"/>
        <w:rPr>
          <w:sz w:val="24"/>
          <w:szCs w:val="24"/>
        </w:rPr>
      </w:pPr>
      <w:r>
        <w:rPr>
          <w:b/>
          <w:sz w:val="24"/>
          <w:szCs w:val="24"/>
        </w:rPr>
        <w:t>Reappointment of Independent Examiner</w:t>
      </w:r>
    </w:p>
    <w:p w:rsidR="00D03348" w:rsidRPr="00D36CC1" w:rsidRDefault="00D36CC1" w:rsidP="00D03348">
      <w:pPr>
        <w:jc w:val="both"/>
        <w:rPr>
          <w:sz w:val="24"/>
          <w:szCs w:val="24"/>
        </w:rPr>
      </w:pPr>
      <w:proofErr w:type="spellStart"/>
      <w:r>
        <w:rPr>
          <w:sz w:val="24"/>
          <w:szCs w:val="24"/>
        </w:rPr>
        <w:t>Brockhurst</w:t>
      </w:r>
      <w:proofErr w:type="spellEnd"/>
      <w:r>
        <w:rPr>
          <w:sz w:val="24"/>
          <w:szCs w:val="24"/>
        </w:rPr>
        <w:t xml:space="preserve"> Davies Ltd</w:t>
      </w:r>
      <w:r w:rsidR="00EF15BF">
        <w:rPr>
          <w:sz w:val="24"/>
          <w:szCs w:val="24"/>
        </w:rPr>
        <w:t>. Chartered Accountants</w:t>
      </w:r>
      <w:r w:rsidR="00641351">
        <w:rPr>
          <w:sz w:val="24"/>
          <w:szCs w:val="24"/>
        </w:rPr>
        <w:t>,</w:t>
      </w:r>
      <w:r w:rsidR="00EF15BF">
        <w:rPr>
          <w:sz w:val="24"/>
          <w:szCs w:val="24"/>
        </w:rPr>
        <w:t xml:space="preserve"> continue to do an excellent job and have been reappointed.</w:t>
      </w:r>
      <w:r w:rsidR="00D03348">
        <w:rPr>
          <w:sz w:val="24"/>
          <w:szCs w:val="24"/>
        </w:rPr>
        <w:t xml:space="preserve">  This was approved (proposed by Kira Dalton, seconded by Maggie Maybury)</w:t>
      </w:r>
      <w:r w:rsidR="006A6416">
        <w:rPr>
          <w:sz w:val="24"/>
          <w:szCs w:val="24"/>
        </w:rPr>
        <w:t>.</w:t>
      </w:r>
      <w:bookmarkStart w:id="0" w:name="_GoBack"/>
      <w:bookmarkEnd w:id="0"/>
    </w:p>
    <w:p w:rsidR="00D36CC1" w:rsidRDefault="00D36CC1" w:rsidP="00D80615">
      <w:pPr>
        <w:jc w:val="both"/>
        <w:rPr>
          <w:sz w:val="24"/>
          <w:szCs w:val="24"/>
        </w:rPr>
      </w:pPr>
    </w:p>
    <w:p w:rsidR="00F64CEC" w:rsidRDefault="006F2DE3" w:rsidP="00D80615">
      <w:pPr>
        <w:jc w:val="both"/>
        <w:rPr>
          <w:sz w:val="24"/>
          <w:szCs w:val="24"/>
        </w:rPr>
      </w:pPr>
      <w:r>
        <w:rPr>
          <w:b/>
          <w:sz w:val="24"/>
          <w:szCs w:val="24"/>
        </w:rPr>
        <w:lastRenderedPageBreak/>
        <w:t>Report from the Chair, Kira Dalton</w:t>
      </w:r>
    </w:p>
    <w:p w:rsidR="00A755DA" w:rsidRDefault="006F2DE3" w:rsidP="00A755DA">
      <w:pPr>
        <w:jc w:val="both"/>
        <w:rPr>
          <w:sz w:val="24"/>
          <w:szCs w:val="24"/>
        </w:rPr>
      </w:pPr>
      <w:r>
        <w:rPr>
          <w:sz w:val="24"/>
          <w:szCs w:val="24"/>
        </w:rPr>
        <w:t>Kira’</w:t>
      </w:r>
      <w:r w:rsidR="00A755DA">
        <w:rPr>
          <w:sz w:val="24"/>
          <w:szCs w:val="24"/>
        </w:rPr>
        <w:t xml:space="preserve">s Annual Report </w:t>
      </w:r>
      <w:r>
        <w:rPr>
          <w:sz w:val="24"/>
          <w:szCs w:val="24"/>
        </w:rPr>
        <w:t xml:space="preserve">was </w:t>
      </w:r>
      <w:r w:rsidR="0019359D">
        <w:rPr>
          <w:sz w:val="24"/>
          <w:szCs w:val="24"/>
        </w:rPr>
        <w:t>also</w:t>
      </w:r>
      <w:r w:rsidR="00A755DA">
        <w:rPr>
          <w:sz w:val="24"/>
          <w:szCs w:val="24"/>
        </w:rPr>
        <w:t xml:space="preserve"> attached to the email sent by Josh Dale-Harris to all attendees on 30</w:t>
      </w:r>
      <w:r w:rsidR="00A755DA" w:rsidRPr="00B61A11">
        <w:rPr>
          <w:sz w:val="24"/>
          <w:szCs w:val="24"/>
          <w:vertAlign w:val="superscript"/>
        </w:rPr>
        <w:t>th</w:t>
      </w:r>
      <w:r w:rsidR="00A755DA">
        <w:rPr>
          <w:sz w:val="24"/>
          <w:szCs w:val="24"/>
        </w:rPr>
        <w:t xml:space="preserve"> September 2023.  She reiterated that the Gambia was still in a financial mess.  The economy was not in good shape due mainly to the political situation, the fallout from the </w:t>
      </w:r>
      <w:proofErr w:type="spellStart"/>
      <w:r w:rsidR="00A755DA">
        <w:rPr>
          <w:sz w:val="24"/>
          <w:szCs w:val="24"/>
        </w:rPr>
        <w:t>Covid</w:t>
      </w:r>
      <w:proofErr w:type="spellEnd"/>
      <w:r w:rsidR="00A755DA">
        <w:rPr>
          <w:sz w:val="24"/>
          <w:szCs w:val="24"/>
        </w:rPr>
        <w:t xml:space="preserve"> epidemic and the influx of Chinese, Russians and Jihadists.  </w:t>
      </w:r>
    </w:p>
    <w:p w:rsidR="00A755DA" w:rsidRDefault="0019359D" w:rsidP="00A755DA">
      <w:pPr>
        <w:jc w:val="both"/>
        <w:rPr>
          <w:sz w:val="24"/>
          <w:szCs w:val="24"/>
        </w:rPr>
      </w:pPr>
      <w:r>
        <w:rPr>
          <w:sz w:val="24"/>
          <w:szCs w:val="24"/>
        </w:rPr>
        <w:t xml:space="preserve">However, there was good news, namely </w:t>
      </w:r>
      <w:r w:rsidR="00A755DA">
        <w:rPr>
          <w:sz w:val="24"/>
          <w:szCs w:val="24"/>
        </w:rPr>
        <w:t>legacies from two</w:t>
      </w:r>
      <w:r>
        <w:rPr>
          <w:sz w:val="24"/>
          <w:szCs w:val="24"/>
        </w:rPr>
        <w:t xml:space="preserve"> AOT</w:t>
      </w:r>
      <w:r w:rsidR="00A755DA">
        <w:rPr>
          <w:sz w:val="24"/>
          <w:szCs w:val="24"/>
        </w:rPr>
        <w:t xml:space="preserve"> supporters.  Howell Jones bequeathed £1,000 and Mel </w:t>
      </w:r>
      <w:proofErr w:type="spellStart"/>
      <w:r w:rsidR="00A755DA">
        <w:rPr>
          <w:sz w:val="24"/>
          <w:szCs w:val="24"/>
        </w:rPr>
        <w:t>Bixley</w:t>
      </w:r>
      <w:proofErr w:type="spellEnd"/>
      <w:r>
        <w:rPr>
          <w:sz w:val="24"/>
          <w:szCs w:val="24"/>
        </w:rPr>
        <w:t xml:space="preserve"> bequeathed £10,000.  This windfall will amply cover the costs of purchasing a much needed new ambulance.</w:t>
      </w:r>
    </w:p>
    <w:p w:rsidR="0019359D" w:rsidRDefault="0019359D" w:rsidP="00A755DA">
      <w:pPr>
        <w:jc w:val="both"/>
        <w:rPr>
          <w:sz w:val="24"/>
          <w:szCs w:val="24"/>
        </w:rPr>
      </w:pPr>
    </w:p>
    <w:p w:rsidR="0019359D" w:rsidRDefault="0019359D" w:rsidP="0019359D">
      <w:pPr>
        <w:jc w:val="both"/>
        <w:rPr>
          <w:sz w:val="24"/>
          <w:szCs w:val="24"/>
        </w:rPr>
      </w:pPr>
      <w:r>
        <w:rPr>
          <w:sz w:val="24"/>
          <w:szCs w:val="24"/>
        </w:rPr>
        <w:t>The Chair</w:t>
      </w:r>
      <w:r w:rsidR="006607F4">
        <w:rPr>
          <w:sz w:val="24"/>
          <w:szCs w:val="24"/>
        </w:rPr>
        <w:t>’</w:t>
      </w:r>
      <w:r>
        <w:rPr>
          <w:sz w:val="24"/>
          <w:szCs w:val="24"/>
        </w:rPr>
        <w:t>s Report was approved (proposed by Josh Dale-Harris, seconded by Alan Dick)</w:t>
      </w:r>
      <w:r w:rsidR="006607F4">
        <w:rPr>
          <w:sz w:val="24"/>
          <w:szCs w:val="24"/>
        </w:rPr>
        <w:t>.</w:t>
      </w:r>
    </w:p>
    <w:p w:rsidR="002B4D69" w:rsidRDefault="002B4D69" w:rsidP="0019359D">
      <w:pPr>
        <w:jc w:val="both"/>
        <w:rPr>
          <w:sz w:val="24"/>
          <w:szCs w:val="24"/>
        </w:rPr>
      </w:pPr>
    </w:p>
    <w:p w:rsidR="002B4D69" w:rsidRDefault="002B4D69" w:rsidP="0019359D">
      <w:pPr>
        <w:jc w:val="both"/>
        <w:rPr>
          <w:b/>
          <w:sz w:val="24"/>
          <w:szCs w:val="24"/>
        </w:rPr>
      </w:pPr>
      <w:r>
        <w:rPr>
          <w:b/>
          <w:sz w:val="24"/>
          <w:szCs w:val="24"/>
        </w:rPr>
        <w:t>Re-election of Committee Members</w:t>
      </w:r>
    </w:p>
    <w:p w:rsidR="002B4D69" w:rsidRPr="006F2DE3" w:rsidRDefault="002B4D69" w:rsidP="002B4D69">
      <w:pPr>
        <w:jc w:val="both"/>
        <w:rPr>
          <w:sz w:val="24"/>
          <w:szCs w:val="24"/>
        </w:rPr>
      </w:pPr>
      <w:r>
        <w:rPr>
          <w:sz w:val="24"/>
          <w:szCs w:val="24"/>
        </w:rPr>
        <w:t>The Committee members, asked if they wished to continue as members unanimously affirmed they did.  The motion that they should do so was</w:t>
      </w:r>
      <w:r w:rsidR="00372D56">
        <w:rPr>
          <w:sz w:val="24"/>
          <w:szCs w:val="24"/>
        </w:rPr>
        <w:t xml:space="preserve"> passed (</w:t>
      </w:r>
      <w:r>
        <w:rPr>
          <w:sz w:val="24"/>
          <w:szCs w:val="24"/>
        </w:rPr>
        <w:t>proposed by Alan Dic</w:t>
      </w:r>
      <w:r w:rsidR="006354D2">
        <w:rPr>
          <w:sz w:val="24"/>
          <w:szCs w:val="24"/>
        </w:rPr>
        <w:t xml:space="preserve">k, </w:t>
      </w:r>
      <w:r w:rsidR="00372D56">
        <w:rPr>
          <w:sz w:val="24"/>
          <w:szCs w:val="24"/>
        </w:rPr>
        <w:t>seconded by Jan Pritchard).</w:t>
      </w:r>
    </w:p>
    <w:p w:rsidR="0019359D" w:rsidRDefault="0019359D" w:rsidP="0019359D">
      <w:pPr>
        <w:jc w:val="both"/>
        <w:rPr>
          <w:sz w:val="24"/>
          <w:szCs w:val="24"/>
        </w:rPr>
      </w:pPr>
    </w:p>
    <w:p w:rsidR="00EF784B" w:rsidRDefault="00EF784B" w:rsidP="0019359D">
      <w:pPr>
        <w:jc w:val="both"/>
        <w:rPr>
          <w:sz w:val="24"/>
          <w:szCs w:val="24"/>
        </w:rPr>
      </w:pPr>
    </w:p>
    <w:p w:rsidR="0019359D" w:rsidRDefault="0019359D" w:rsidP="0019359D">
      <w:pPr>
        <w:jc w:val="both"/>
        <w:rPr>
          <w:sz w:val="24"/>
          <w:szCs w:val="24"/>
        </w:rPr>
      </w:pPr>
      <w:r>
        <w:rPr>
          <w:b/>
          <w:sz w:val="24"/>
          <w:szCs w:val="24"/>
        </w:rPr>
        <w:t>AOB</w:t>
      </w:r>
    </w:p>
    <w:p w:rsidR="0019359D" w:rsidRPr="00377746" w:rsidRDefault="00377746" w:rsidP="00377746">
      <w:pPr>
        <w:pStyle w:val="ListParagraph"/>
        <w:numPr>
          <w:ilvl w:val="0"/>
          <w:numId w:val="2"/>
        </w:numPr>
        <w:jc w:val="both"/>
        <w:rPr>
          <w:sz w:val="24"/>
          <w:szCs w:val="24"/>
        </w:rPr>
      </w:pPr>
      <w:r>
        <w:rPr>
          <w:sz w:val="24"/>
          <w:szCs w:val="24"/>
        </w:rPr>
        <w:t xml:space="preserve"> </w:t>
      </w:r>
      <w:r w:rsidR="0019359D" w:rsidRPr="00377746">
        <w:rPr>
          <w:sz w:val="24"/>
          <w:szCs w:val="24"/>
        </w:rPr>
        <w:t xml:space="preserve">Josh Dale-Harris </w:t>
      </w:r>
      <w:r w:rsidR="00EF784B" w:rsidRPr="00377746">
        <w:rPr>
          <w:sz w:val="24"/>
          <w:szCs w:val="24"/>
        </w:rPr>
        <w:t>gave an update on the AOT/GSS connection.  There are currently 11 nursery schools</w:t>
      </w:r>
      <w:r w:rsidR="006607F4">
        <w:rPr>
          <w:sz w:val="24"/>
          <w:szCs w:val="24"/>
        </w:rPr>
        <w:t xml:space="preserve"> being supported, 4 of which were</w:t>
      </w:r>
      <w:r w:rsidR="00EF784B" w:rsidRPr="00377746">
        <w:rPr>
          <w:sz w:val="24"/>
          <w:szCs w:val="24"/>
        </w:rPr>
        <w:t xml:space="preserve"> the AOT schools which transferred to GSS last year.  All schools have been improved and levelled up and have </w:t>
      </w:r>
      <w:r w:rsidR="009F0DBD" w:rsidRPr="00377746">
        <w:rPr>
          <w:sz w:val="24"/>
          <w:szCs w:val="24"/>
        </w:rPr>
        <w:t>a combined total of 1,500 pupils.  He spoke of the ongoing teacher training and development initiatives that have been put in place, also the 2019 curriculum and the need to get away from teaching by rote (parrot fashion) and the implementation of teacher / pupil interactions</w:t>
      </w:r>
      <w:r w:rsidR="002B4D69" w:rsidRPr="00377746">
        <w:rPr>
          <w:sz w:val="24"/>
          <w:szCs w:val="24"/>
        </w:rPr>
        <w:t>.</w:t>
      </w:r>
      <w:r w:rsidR="00372D56">
        <w:rPr>
          <w:sz w:val="24"/>
          <w:szCs w:val="24"/>
        </w:rPr>
        <w:t xml:space="preserve"> </w:t>
      </w:r>
      <w:r w:rsidR="006607F4">
        <w:rPr>
          <w:sz w:val="24"/>
          <w:szCs w:val="24"/>
        </w:rPr>
        <w:t>Fu</w:t>
      </w:r>
      <w:r w:rsidR="00372D56">
        <w:rPr>
          <w:sz w:val="24"/>
          <w:szCs w:val="24"/>
        </w:rPr>
        <w:t xml:space="preserve">rther information can be found on gambiaschoolsupport.org </w:t>
      </w:r>
    </w:p>
    <w:p w:rsidR="002B4D69" w:rsidRDefault="002B4D69" w:rsidP="00377746">
      <w:pPr>
        <w:ind w:left="720"/>
        <w:jc w:val="both"/>
        <w:rPr>
          <w:sz w:val="24"/>
          <w:szCs w:val="24"/>
        </w:rPr>
      </w:pPr>
      <w:r>
        <w:rPr>
          <w:sz w:val="24"/>
          <w:szCs w:val="24"/>
        </w:rPr>
        <w:t>GSS are keen to encourage all the nursery schools to strive to be independent.  This will serve to protect their long term future.</w:t>
      </w:r>
    </w:p>
    <w:p w:rsidR="00377746" w:rsidRDefault="009F0DBD" w:rsidP="00377746">
      <w:pPr>
        <w:ind w:left="720"/>
        <w:jc w:val="both"/>
        <w:rPr>
          <w:sz w:val="24"/>
          <w:szCs w:val="24"/>
        </w:rPr>
      </w:pPr>
      <w:r>
        <w:rPr>
          <w:sz w:val="24"/>
          <w:szCs w:val="24"/>
        </w:rPr>
        <w:t xml:space="preserve">Josh praised the Gambia Management Team and gave particular thanks to </w:t>
      </w:r>
      <w:proofErr w:type="spellStart"/>
      <w:r>
        <w:rPr>
          <w:sz w:val="24"/>
          <w:szCs w:val="24"/>
        </w:rPr>
        <w:t>Kemo</w:t>
      </w:r>
      <w:proofErr w:type="spellEnd"/>
      <w:r>
        <w:rPr>
          <w:sz w:val="24"/>
          <w:szCs w:val="24"/>
        </w:rPr>
        <w:t xml:space="preserve"> Bah for all his input.  </w:t>
      </w:r>
      <w:r w:rsidR="00377746">
        <w:rPr>
          <w:sz w:val="24"/>
          <w:szCs w:val="24"/>
        </w:rPr>
        <w:t xml:space="preserve"> He also thanked AOT for all the support </w:t>
      </w:r>
      <w:r w:rsidR="00641351">
        <w:rPr>
          <w:sz w:val="24"/>
          <w:szCs w:val="24"/>
        </w:rPr>
        <w:t xml:space="preserve">it has </w:t>
      </w:r>
      <w:r w:rsidR="00377746">
        <w:rPr>
          <w:sz w:val="24"/>
          <w:szCs w:val="24"/>
        </w:rPr>
        <w:t xml:space="preserve">given to GSS. </w:t>
      </w:r>
      <w:r>
        <w:rPr>
          <w:sz w:val="24"/>
          <w:szCs w:val="24"/>
        </w:rPr>
        <w:t xml:space="preserve"> </w:t>
      </w:r>
      <w:r w:rsidR="00377746">
        <w:rPr>
          <w:sz w:val="24"/>
          <w:szCs w:val="24"/>
        </w:rPr>
        <w:t xml:space="preserve"> He </w:t>
      </w:r>
      <w:r>
        <w:rPr>
          <w:sz w:val="24"/>
          <w:szCs w:val="24"/>
        </w:rPr>
        <w:t>will be visiting the Gambia on 14</w:t>
      </w:r>
      <w:r w:rsidRPr="009F0DBD">
        <w:rPr>
          <w:sz w:val="24"/>
          <w:szCs w:val="24"/>
          <w:vertAlign w:val="superscript"/>
        </w:rPr>
        <w:t>th</w:t>
      </w:r>
      <w:r>
        <w:rPr>
          <w:sz w:val="24"/>
          <w:szCs w:val="24"/>
        </w:rPr>
        <w:t xml:space="preserve"> November 2023</w:t>
      </w:r>
    </w:p>
    <w:p w:rsidR="00377746" w:rsidRDefault="00377746" w:rsidP="00377746">
      <w:pPr>
        <w:pStyle w:val="ListParagraph"/>
        <w:numPr>
          <w:ilvl w:val="0"/>
          <w:numId w:val="2"/>
        </w:numPr>
        <w:jc w:val="both"/>
        <w:rPr>
          <w:sz w:val="24"/>
          <w:szCs w:val="24"/>
        </w:rPr>
      </w:pPr>
      <w:r>
        <w:rPr>
          <w:sz w:val="24"/>
          <w:szCs w:val="24"/>
        </w:rPr>
        <w:t xml:space="preserve">Isabelle van </w:t>
      </w:r>
      <w:proofErr w:type="spellStart"/>
      <w:r>
        <w:rPr>
          <w:sz w:val="24"/>
          <w:szCs w:val="24"/>
        </w:rPr>
        <w:t>Gruting</w:t>
      </w:r>
      <w:proofErr w:type="spellEnd"/>
      <w:r>
        <w:rPr>
          <w:sz w:val="24"/>
          <w:szCs w:val="24"/>
        </w:rPr>
        <w:t xml:space="preserve"> said she planned to go to the Gambia this winter and visit / support the AOT health centres.</w:t>
      </w:r>
    </w:p>
    <w:p w:rsidR="00377746" w:rsidRDefault="00377746" w:rsidP="00377746">
      <w:pPr>
        <w:pStyle w:val="ListParagraph"/>
        <w:numPr>
          <w:ilvl w:val="0"/>
          <w:numId w:val="2"/>
        </w:numPr>
        <w:jc w:val="both"/>
        <w:rPr>
          <w:sz w:val="24"/>
          <w:szCs w:val="24"/>
        </w:rPr>
      </w:pPr>
      <w:r>
        <w:rPr>
          <w:sz w:val="24"/>
          <w:szCs w:val="24"/>
        </w:rPr>
        <w:t>Jan Pritchard thanked AOT for all the work they do in the Gambia.</w:t>
      </w:r>
    </w:p>
    <w:p w:rsidR="00377746" w:rsidRPr="00377746" w:rsidRDefault="00377746" w:rsidP="00377746">
      <w:pPr>
        <w:ind w:left="360"/>
        <w:jc w:val="both"/>
        <w:rPr>
          <w:sz w:val="24"/>
          <w:szCs w:val="24"/>
        </w:rPr>
      </w:pPr>
    </w:p>
    <w:p w:rsidR="00377746" w:rsidRPr="0019359D" w:rsidRDefault="00372D56" w:rsidP="00377746">
      <w:pPr>
        <w:jc w:val="both"/>
        <w:rPr>
          <w:sz w:val="24"/>
          <w:szCs w:val="24"/>
        </w:rPr>
      </w:pPr>
      <w:r>
        <w:rPr>
          <w:sz w:val="24"/>
          <w:szCs w:val="24"/>
        </w:rPr>
        <w:t>The meeting closed at 15:4</w:t>
      </w:r>
      <w:r w:rsidR="00377746">
        <w:rPr>
          <w:sz w:val="24"/>
          <w:szCs w:val="24"/>
        </w:rPr>
        <w:t>0</w:t>
      </w:r>
    </w:p>
    <w:p w:rsidR="006F2DE3" w:rsidRDefault="006F2DE3" w:rsidP="00D80615">
      <w:pPr>
        <w:jc w:val="both"/>
        <w:rPr>
          <w:sz w:val="24"/>
          <w:szCs w:val="24"/>
        </w:rPr>
      </w:pPr>
    </w:p>
    <w:sectPr w:rsidR="006F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4C1"/>
    <w:multiLevelType w:val="hybridMultilevel"/>
    <w:tmpl w:val="EC26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C0EA9"/>
    <w:multiLevelType w:val="hybridMultilevel"/>
    <w:tmpl w:val="202A3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A"/>
    <w:rsid w:val="000F151A"/>
    <w:rsid w:val="0019359D"/>
    <w:rsid w:val="002B4D69"/>
    <w:rsid w:val="00372D56"/>
    <w:rsid w:val="00377746"/>
    <w:rsid w:val="005733AD"/>
    <w:rsid w:val="006354D2"/>
    <w:rsid w:val="00641351"/>
    <w:rsid w:val="006607F4"/>
    <w:rsid w:val="006A6416"/>
    <w:rsid w:val="006F2DE3"/>
    <w:rsid w:val="00866F70"/>
    <w:rsid w:val="009B60FC"/>
    <w:rsid w:val="009F0DBD"/>
    <w:rsid w:val="00A755DA"/>
    <w:rsid w:val="00B607C5"/>
    <w:rsid w:val="00B61A11"/>
    <w:rsid w:val="00D03348"/>
    <w:rsid w:val="00D36CC1"/>
    <w:rsid w:val="00D80615"/>
    <w:rsid w:val="00D86AFC"/>
    <w:rsid w:val="00EB0926"/>
    <w:rsid w:val="00EF15BF"/>
    <w:rsid w:val="00EF784B"/>
    <w:rsid w:val="00F565EA"/>
    <w:rsid w:val="00F6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1961"/>
  <w15:chartTrackingRefBased/>
  <w15:docId w15:val="{2253E3DB-E5AE-434A-8374-C1D0591D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2023-10-10T11:07:00Z</dcterms:created>
  <dcterms:modified xsi:type="dcterms:W3CDTF">2023-10-12T17:56:00Z</dcterms:modified>
</cp:coreProperties>
</file>